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C952" w14:textId="28930514" w:rsidR="004D151C" w:rsidRPr="00D04B98" w:rsidRDefault="00B96AFA" w:rsidP="004D151C">
      <w:pPr>
        <w:ind w:left="1440" w:firstLine="720"/>
        <w:jc w:val="center"/>
        <w:rPr>
          <w:rFonts w:cs="Arial"/>
          <w:b/>
          <w:color w:val="000000"/>
          <w:sz w:val="24"/>
          <w:szCs w:val="24"/>
        </w:rPr>
      </w:pPr>
      <w:r>
        <w:rPr>
          <w:noProof/>
        </w:rPr>
        <w:drawing>
          <wp:anchor distT="0" distB="0" distL="114300" distR="114300" simplePos="0" relativeHeight="251658240" behindDoc="0" locked="0" layoutInCell="1" allowOverlap="1" wp14:anchorId="2B3689D0" wp14:editId="6A4197F7">
            <wp:simplePos x="0" y="0"/>
            <wp:positionH relativeFrom="margin">
              <wp:align>left</wp:align>
            </wp:positionH>
            <wp:positionV relativeFrom="paragraph">
              <wp:posOffset>0</wp:posOffset>
            </wp:positionV>
            <wp:extent cx="2219325" cy="880110"/>
            <wp:effectExtent l="0" t="0" r="0" b="0"/>
            <wp:wrapSquare wrapText="bothSides"/>
            <wp:docPr id="1" name="Picture 1" descr="ASM Milwauk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M Milwauk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7836" cy="8837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51C" w:rsidRPr="00D04B98">
        <w:rPr>
          <w:rFonts w:cs="Arial"/>
          <w:b/>
          <w:color w:val="000000"/>
          <w:sz w:val="24"/>
          <w:szCs w:val="24"/>
        </w:rPr>
        <w:t>Ernie Guenther Memorial Fund</w:t>
      </w:r>
    </w:p>
    <w:p w14:paraId="20CB042D" w14:textId="276C055F" w:rsidR="004D151C" w:rsidRDefault="004D151C" w:rsidP="004D151C">
      <w:pPr>
        <w:jc w:val="center"/>
        <w:rPr>
          <w:rFonts w:cs="Arial"/>
          <w:b/>
          <w:i/>
          <w:color w:val="000000"/>
          <w:sz w:val="24"/>
          <w:szCs w:val="24"/>
        </w:rPr>
      </w:pPr>
      <w:r w:rsidRPr="00D04B98">
        <w:rPr>
          <w:rFonts w:cs="Arial"/>
          <w:b/>
          <w:i/>
          <w:color w:val="000000"/>
          <w:sz w:val="24"/>
          <w:szCs w:val="24"/>
        </w:rPr>
        <w:t>Teacher's Grant Program</w:t>
      </w:r>
    </w:p>
    <w:p w14:paraId="3692FA06" w14:textId="4503DAC8" w:rsidR="004D151C" w:rsidRPr="00D04B98" w:rsidRDefault="00664D87" w:rsidP="004D151C">
      <w:pPr>
        <w:jc w:val="center"/>
        <w:rPr>
          <w:rFonts w:cs="Arial"/>
          <w:color w:val="000000"/>
          <w:sz w:val="24"/>
          <w:szCs w:val="24"/>
        </w:rPr>
      </w:pPr>
      <w:r>
        <w:rPr>
          <w:rFonts w:cs="Arial"/>
          <w:b/>
          <w:i/>
          <w:color w:val="000000"/>
          <w:sz w:val="24"/>
          <w:szCs w:val="24"/>
        </w:rPr>
        <w:t xml:space="preserve">       </w:t>
      </w:r>
      <w:r w:rsidR="004D151C" w:rsidRPr="00D04B98">
        <w:rPr>
          <w:rFonts w:cs="Arial"/>
          <w:b/>
          <w:i/>
          <w:color w:val="000000"/>
          <w:sz w:val="24"/>
          <w:szCs w:val="24"/>
        </w:rPr>
        <w:t>20</w:t>
      </w:r>
      <w:r w:rsidR="004D151C">
        <w:rPr>
          <w:rFonts w:cs="Arial"/>
          <w:b/>
          <w:i/>
          <w:color w:val="000000"/>
          <w:sz w:val="24"/>
          <w:szCs w:val="24"/>
        </w:rPr>
        <w:t>2</w:t>
      </w:r>
      <w:r w:rsidR="002D4178">
        <w:rPr>
          <w:rFonts w:cs="Arial"/>
          <w:b/>
          <w:i/>
          <w:color w:val="000000"/>
          <w:sz w:val="24"/>
          <w:szCs w:val="24"/>
        </w:rPr>
        <w:t>6</w:t>
      </w:r>
      <w:r w:rsidR="004D151C">
        <w:rPr>
          <w:rFonts w:cs="Arial"/>
          <w:b/>
          <w:i/>
          <w:color w:val="000000"/>
          <w:sz w:val="24"/>
          <w:szCs w:val="24"/>
        </w:rPr>
        <w:t xml:space="preserve"> </w:t>
      </w:r>
      <w:r w:rsidR="004D151C" w:rsidRPr="00D04B98">
        <w:rPr>
          <w:rFonts w:cs="Arial"/>
          <w:b/>
          <w:i/>
          <w:color w:val="000000"/>
          <w:sz w:val="24"/>
          <w:szCs w:val="24"/>
        </w:rPr>
        <w:t>Application Information</w:t>
      </w:r>
    </w:p>
    <w:p w14:paraId="3F8E8A9A" w14:textId="77777777" w:rsidR="004D151C" w:rsidRPr="00D04B98" w:rsidRDefault="004D151C" w:rsidP="004D151C">
      <w:pPr>
        <w:rPr>
          <w:rFonts w:cs="Arial"/>
          <w:b/>
          <w:color w:val="000000"/>
          <w:sz w:val="24"/>
          <w:szCs w:val="24"/>
        </w:rPr>
      </w:pPr>
    </w:p>
    <w:p w14:paraId="6E5A6E0D" w14:textId="77777777" w:rsidR="004D151C" w:rsidRDefault="004D151C" w:rsidP="004D151C">
      <w:pPr>
        <w:rPr>
          <w:rFonts w:cs="Arial"/>
          <w:b/>
          <w:color w:val="000000"/>
          <w:sz w:val="24"/>
          <w:szCs w:val="24"/>
        </w:rPr>
      </w:pPr>
    </w:p>
    <w:p w14:paraId="1EE0BEF4" w14:textId="77777777" w:rsidR="004D151C" w:rsidRDefault="004D151C" w:rsidP="004D151C">
      <w:pPr>
        <w:rPr>
          <w:rFonts w:cs="Arial"/>
          <w:b/>
          <w:color w:val="000000"/>
          <w:sz w:val="24"/>
          <w:szCs w:val="24"/>
        </w:rPr>
      </w:pPr>
    </w:p>
    <w:p w14:paraId="5A68084A" w14:textId="1E3CD5BF" w:rsidR="004D151C" w:rsidRPr="006B3108" w:rsidRDefault="004D151C" w:rsidP="004D151C">
      <w:pPr>
        <w:rPr>
          <w:rFonts w:cs="Arial"/>
          <w:color w:val="000000"/>
          <w:sz w:val="24"/>
          <w:szCs w:val="24"/>
        </w:rPr>
      </w:pPr>
      <w:r w:rsidRPr="006B3108">
        <w:rPr>
          <w:rFonts w:cs="Arial"/>
          <w:b/>
          <w:color w:val="000000"/>
          <w:sz w:val="24"/>
          <w:szCs w:val="24"/>
        </w:rPr>
        <w:t>Teacher's Grant Program:</w:t>
      </w:r>
    </w:p>
    <w:p w14:paraId="175492A0" w14:textId="77777777" w:rsidR="001761CF" w:rsidRDefault="004D151C" w:rsidP="004D151C">
      <w:pPr>
        <w:rPr>
          <w:rFonts w:cs="Arial"/>
          <w:color w:val="000000"/>
          <w:sz w:val="22"/>
          <w:szCs w:val="22"/>
        </w:rPr>
      </w:pPr>
      <w:r w:rsidRPr="00BB4ADF">
        <w:rPr>
          <w:rFonts w:cs="Arial"/>
          <w:color w:val="000000"/>
          <w:sz w:val="22"/>
          <w:szCs w:val="22"/>
        </w:rPr>
        <w:t xml:space="preserve">The Milwaukee Chapter of ASM-International promotes participation, growth and professional development in the field of Material Science and Engineering within the State of Wisconsin.  </w:t>
      </w:r>
      <w:r w:rsidR="002D4178" w:rsidRPr="00BB4ADF">
        <w:rPr>
          <w:rFonts w:cs="Arial"/>
          <w:color w:val="000000"/>
          <w:sz w:val="22"/>
          <w:szCs w:val="22"/>
        </w:rPr>
        <w:t>The Ernie Guenther Memorial Fund (EGMF)</w:t>
      </w:r>
      <w:r w:rsidR="003C67FA">
        <w:rPr>
          <w:rFonts w:cs="Arial"/>
          <w:color w:val="000000"/>
          <w:sz w:val="22"/>
          <w:szCs w:val="22"/>
        </w:rPr>
        <w:t xml:space="preserve">, </w:t>
      </w:r>
      <w:r w:rsidR="00B2776D">
        <w:rPr>
          <w:rFonts w:cs="Arial"/>
          <w:color w:val="000000"/>
          <w:sz w:val="22"/>
          <w:szCs w:val="22"/>
        </w:rPr>
        <w:t xml:space="preserve">part of ASM-Milwaukee Chapter, </w:t>
      </w:r>
      <w:r w:rsidRPr="00BB4ADF">
        <w:rPr>
          <w:rFonts w:cs="Arial"/>
          <w:color w:val="000000"/>
          <w:sz w:val="22"/>
          <w:szCs w:val="22"/>
        </w:rPr>
        <w:t>is interested in receiving "Teacher's Grant" proposals from Wisconsin elementary, middle and high school teachers</w:t>
      </w:r>
      <w:r w:rsidR="00B2776D">
        <w:rPr>
          <w:rFonts w:cs="Arial"/>
          <w:color w:val="000000"/>
          <w:sz w:val="22"/>
          <w:szCs w:val="22"/>
        </w:rPr>
        <w:t xml:space="preserve">, for </w:t>
      </w:r>
      <w:r w:rsidRPr="00BB4ADF">
        <w:rPr>
          <w:rFonts w:cs="Arial"/>
          <w:color w:val="000000"/>
          <w:sz w:val="22"/>
          <w:szCs w:val="22"/>
        </w:rPr>
        <w:t xml:space="preserve">promoting education on engineered materials.   </w:t>
      </w:r>
    </w:p>
    <w:p w14:paraId="1B3AFF41" w14:textId="77777777" w:rsidR="001761CF" w:rsidRDefault="001761CF" w:rsidP="004D151C">
      <w:pPr>
        <w:rPr>
          <w:rFonts w:cs="Arial"/>
          <w:color w:val="000000"/>
          <w:sz w:val="22"/>
          <w:szCs w:val="22"/>
        </w:rPr>
      </w:pPr>
    </w:p>
    <w:p w14:paraId="6412F09F" w14:textId="729FFEEA" w:rsidR="004D151C" w:rsidRPr="00BB4ADF" w:rsidRDefault="004D151C" w:rsidP="004D151C">
      <w:pPr>
        <w:rPr>
          <w:rFonts w:cs="Arial"/>
          <w:color w:val="000000"/>
          <w:sz w:val="22"/>
          <w:szCs w:val="22"/>
        </w:rPr>
      </w:pPr>
      <w:r w:rsidRPr="00BB4ADF">
        <w:rPr>
          <w:rFonts w:cs="Arial"/>
          <w:color w:val="000000"/>
          <w:sz w:val="22"/>
          <w:szCs w:val="22"/>
        </w:rPr>
        <w:t xml:space="preserve">Proposals must be for </w:t>
      </w:r>
      <w:r w:rsidR="008E4659" w:rsidRPr="00BB4ADF">
        <w:rPr>
          <w:rFonts w:cs="Arial"/>
          <w:color w:val="000000"/>
          <w:sz w:val="22"/>
          <w:szCs w:val="22"/>
        </w:rPr>
        <w:t>small</w:t>
      </w:r>
      <w:r w:rsidRPr="00BB4ADF">
        <w:rPr>
          <w:rFonts w:cs="Arial"/>
          <w:color w:val="000000"/>
          <w:sz w:val="22"/>
          <w:szCs w:val="22"/>
        </w:rPr>
        <w:t xml:space="preserve"> classroom projects aimed at science education for grades K-12, with special focus on metals and materials</w:t>
      </w:r>
      <w:r w:rsidR="002D4178">
        <w:rPr>
          <w:rFonts w:cs="Arial"/>
          <w:color w:val="000000"/>
          <w:sz w:val="22"/>
          <w:szCs w:val="22"/>
        </w:rPr>
        <w:t>.</w:t>
      </w:r>
      <w:r w:rsidRPr="00BB4ADF">
        <w:rPr>
          <w:rFonts w:cs="Arial"/>
          <w:color w:val="000000"/>
          <w:sz w:val="22"/>
          <w:szCs w:val="22"/>
        </w:rPr>
        <w:t xml:space="preserve"> </w:t>
      </w:r>
      <w:r w:rsidR="002D4178">
        <w:rPr>
          <w:rFonts w:cs="Arial"/>
          <w:color w:val="000000"/>
          <w:sz w:val="22"/>
          <w:szCs w:val="22"/>
        </w:rPr>
        <w:t xml:space="preserve"> </w:t>
      </w:r>
      <w:r w:rsidRPr="00BB4ADF">
        <w:rPr>
          <w:rFonts w:cs="Arial"/>
          <w:color w:val="000000"/>
          <w:sz w:val="22"/>
          <w:szCs w:val="22"/>
        </w:rPr>
        <w:t>The request should focus primarily on permanent equipment rather than only consumables.  Funding may range from $500 - $</w:t>
      </w:r>
      <w:r w:rsidR="0032724D">
        <w:rPr>
          <w:rFonts w:cs="Arial"/>
          <w:color w:val="000000"/>
          <w:sz w:val="22"/>
          <w:szCs w:val="22"/>
        </w:rPr>
        <w:t>20</w:t>
      </w:r>
      <w:r w:rsidRPr="00BB4ADF">
        <w:rPr>
          <w:rFonts w:cs="Arial"/>
          <w:color w:val="000000"/>
          <w:sz w:val="22"/>
          <w:szCs w:val="22"/>
        </w:rPr>
        <w:t>00 for these projects and may be available for one or more proposals each year.</w:t>
      </w:r>
    </w:p>
    <w:p w14:paraId="45A5F9A0" w14:textId="77777777" w:rsidR="004D151C" w:rsidRPr="00BB4ADF" w:rsidRDefault="004D151C" w:rsidP="004D151C">
      <w:pPr>
        <w:rPr>
          <w:rFonts w:cs="Arial"/>
          <w:color w:val="000000"/>
          <w:sz w:val="22"/>
          <w:szCs w:val="22"/>
        </w:rPr>
      </w:pPr>
    </w:p>
    <w:p w14:paraId="0B663E41" w14:textId="77777777" w:rsidR="004D151C" w:rsidRPr="00BB4ADF" w:rsidRDefault="004D151C" w:rsidP="004D151C">
      <w:pPr>
        <w:rPr>
          <w:rFonts w:cs="Arial"/>
          <w:color w:val="000000"/>
          <w:sz w:val="22"/>
          <w:szCs w:val="22"/>
        </w:rPr>
      </w:pPr>
      <w:r w:rsidRPr="00BB4ADF">
        <w:rPr>
          <w:rFonts w:cs="Arial"/>
          <w:b/>
          <w:color w:val="000000"/>
          <w:sz w:val="22"/>
          <w:szCs w:val="22"/>
        </w:rPr>
        <w:t xml:space="preserve">Teacher's Grant Proposal Guidelines: </w:t>
      </w:r>
    </w:p>
    <w:p w14:paraId="6C6EEFE5" w14:textId="77777777" w:rsidR="004D151C" w:rsidRPr="00BB4ADF" w:rsidRDefault="004D151C" w:rsidP="004D151C">
      <w:pPr>
        <w:rPr>
          <w:rFonts w:cs="Arial"/>
          <w:color w:val="000000"/>
          <w:sz w:val="22"/>
          <w:szCs w:val="22"/>
        </w:rPr>
      </w:pPr>
      <w:r w:rsidRPr="00BB4ADF">
        <w:rPr>
          <w:rFonts w:cs="Arial"/>
          <w:color w:val="000000"/>
          <w:sz w:val="22"/>
          <w:szCs w:val="22"/>
        </w:rPr>
        <w:t>Proposals must include the following:</w:t>
      </w:r>
    </w:p>
    <w:p w14:paraId="76F60B71" w14:textId="6825A60F" w:rsidR="004D151C" w:rsidRPr="00BB4ADF" w:rsidRDefault="004D151C" w:rsidP="004D151C">
      <w:pPr>
        <w:numPr>
          <w:ilvl w:val="0"/>
          <w:numId w:val="1"/>
        </w:numPr>
        <w:jc w:val="left"/>
        <w:rPr>
          <w:rFonts w:cs="Arial"/>
          <w:color w:val="000000"/>
          <w:sz w:val="22"/>
          <w:szCs w:val="22"/>
        </w:rPr>
      </w:pPr>
      <w:r w:rsidRPr="00BB4ADF">
        <w:rPr>
          <w:rFonts w:cs="Arial"/>
          <w:color w:val="000000"/>
          <w:sz w:val="22"/>
          <w:szCs w:val="22"/>
        </w:rPr>
        <w:t>Specific details regarding the need for funding,</w:t>
      </w:r>
      <w:r w:rsidR="001075D2">
        <w:rPr>
          <w:rFonts w:cs="Arial"/>
          <w:color w:val="000000"/>
          <w:sz w:val="22"/>
          <w:szCs w:val="22"/>
        </w:rPr>
        <w:t xml:space="preserve"> (</w:t>
      </w:r>
      <w:r w:rsidRPr="00BB4ADF">
        <w:rPr>
          <w:rFonts w:cs="Arial"/>
          <w:color w:val="000000"/>
          <w:sz w:val="22"/>
          <w:szCs w:val="22"/>
        </w:rPr>
        <w:t xml:space="preserve">stating the budget has been reduced is not sufficient </w:t>
      </w:r>
      <w:r w:rsidR="0002641A">
        <w:rPr>
          <w:rFonts w:cs="Arial"/>
          <w:color w:val="000000"/>
          <w:sz w:val="22"/>
          <w:szCs w:val="22"/>
        </w:rPr>
        <w:t>c</w:t>
      </w:r>
      <w:r w:rsidRPr="00BB4ADF">
        <w:rPr>
          <w:rFonts w:cs="Arial"/>
          <w:color w:val="000000"/>
          <w:sz w:val="22"/>
          <w:szCs w:val="22"/>
        </w:rPr>
        <w:t>riteria</w:t>
      </w:r>
      <w:r w:rsidR="001075D2">
        <w:rPr>
          <w:rFonts w:cs="Arial"/>
          <w:color w:val="000000"/>
          <w:sz w:val="22"/>
          <w:szCs w:val="22"/>
        </w:rPr>
        <w:t>)</w:t>
      </w:r>
      <w:r w:rsidRPr="00BB4ADF">
        <w:rPr>
          <w:rFonts w:cs="Arial"/>
          <w:color w:val="000000"/>
          <w:sz w:val="22"/>
          <w:szCs w:val="22"/>
        </w:rPr>
        <w:t xml:space="preserve"> </w:t>
      </w:r>
    </w:p>
    <w:p w14:paraId="24BEB367" w14:textId="03E90BAA" w:rsidR="004D151C" w:rsidRPr="00F5312A" w:rsidRDefault="004D151C" w:rsidP="00F5312A">
      <w:pPr>
        <w:numPr>
          <w:ilvl w:val="0"/>
          <w:numId w:val="1"/>
        </w:numPr>
        <w:jc w:val="left"/>
        <w:rPr>
          <w:rFonts w:cs="Arial"/>
          <w:color w:val="000000"/>
          <w:sz w:val="22"/>
          <w:szCs w:val="22"/>
        </w:rPr>
      </w:pPr>
      <w:r w:rsidRPr="00BB4ADF">
        <w:rPr>
          <w:rFonts w:cs="Arial"/>
          <w:color w:val="000000"/>
          <w:sz w:val="22"/>
          <w:szCs w:val="22"/>
        </w:rPr>
        <w:t>The use of the funds</w:t>
      </w:r>
      <w:r w:rsidR="00AD3205">
        <w:rPr>
          <w:rFonts w:cs="Arial"/>
          <w:color w:val="000000"/>
          <w:sz w:val="22"/>
          <w:szCs w:val="22"/>
        </w:rPr>
        <w:t>,</w:t>
      </w:r>
      <w:r w:rsidRPr="00BB4ADF">
        <w:rPr>
          <w:rFonts w:cs="Arial"/>
          <w:color w:val="000000"/>
          <w:sz w:val="22"/>
          <w:szCs w:val="22"/>
        </w:rPr>
        <w:t xml:space="preserve"> including a detailed</w:t>
      </w:r>
      <w:r w:rsidR="006E65F4">
        <w:rPr>
          <w:rFonts w:cs="Arial"/>
          <w:color w:val="000000"/>
          <w:sz w:val="22"/>
          <w:szCs w:val="22"/>
        </w:rPr>
        <w:t xml:space="preserve"> project scope,</w:t>
      </w:r>
      <w:r w:rsidRPr="00BB4ADF">
        <w:rPr>
          <w:rFonts w:cs="Arial"/>
          <w:color w:val="000000"/>
          <w:sz w:val="22"/>
          <w:szCs w:val="22"/>
        </w:rPr>
        <w:t xml:space="preserve"> budget with specific supplies, vendor</w:t>
      </w:r>
      <w:r w:rsidR="00067474">
        <w:rPr>
          <w:rFonts w:cs="Arial"/>
          <w:color w:val="000000"/>
          <w:sz w:val="22"/>
          <w:szCs w:val="22"/>
        </w:rPr>
        <w:t>(s),</w:t>
      </w:r>
      <w:r w:rsidRPr="00BB4ADF">
        <w:rPr>
          <w:rFonts w:cs="Arial"/>
          <w:color w:val="000000"/>
          <w:sz w:val="22"/>
          <w:szCs w:val="22"/>
        </w:rPr>
        <w:t xml:space="preserve"> and prices listed for the equipment required for the project</w:t>
      </w:r>
    </w:p>
    <w:p w14:paraId="42F539B4" w14:textId="77777777" w:rsidR="004D151C" w:rsidRPr="00BB4ADF" w:rsidRDefault="004D151C" w:rsidP="004D151C">
      <w:pPr>
        <w:numPr>
          <w:ilvl w:val="0"/>
          <w:numId w:val="1"/>
        </w:numPr>
        <w:jc w:val="left"/>
        <w:rPr>
          <w:rFonts w:cs="Arial"/>
          <w:color w:val="000000"/>
          <w:sz w:val="22"/>
          <w:szCs w:val="22"/>
        </w:rPr>
      </w:pPr>
      <w:r w:rsidRPr="00BB4ADF">
        <w:rPr>
          <w:rFonts w:cs="Arial"/>
          <w:color w:val="000000"/>
          <w:sz w:val="22"/>
          <w:szCs w:val="22"/>
        </w:rPr>
        <w:t>The grade(s) of the students who will participate in the project</w:t>
      </w:r>
    </w:p>
    <w:p w14:paraId="54B38C93" w14:textId="77777777" w:rsidR="004D151C" w:rsidRPr="00BB4ADF" w:rsidRDefault="004D151C" w:rsidP="004D151C">
      <w:pPr>
        <w:numPr>
          <w:ilvl w:val="0"/>
          <w:numId w:val="1"/>
        </w:numPr>
        <w:jc w:val="left"/>
        <w:rPr>
          <w:rFonts w:cs="Arial"/>
          <w:color w:val="000000"/>
          <w:sz w:val="22"/>
          <w:szCs w:val="22"/>
        </w:rPr>
      </w:pPr>
      <w:r w:rsidRPr="00BB4ADF">
        <w:rPr>
          <w:rFonts w:cs="Arial"/>
          <w:color w:val="000000"/>
          <w:sz w:val="22"/>
          <w:szCs w:val="22"/>
        </w:rPr>
        <w:t>The name &amp; address of the school where the project will be conducted</w:t>
      </w:r>
    </w:p>
    <w:p w14:paraId="0724C99C" w14:textId="77777777" w:rsidR="004D151C" w:rsidRPr="00BB4ADF" w:rsidRDefault="004D151C" w:rsidP="004D151C">
      <w:pPr>
        <w:numPr>
          <w:ilvl w:val="0"/>
          <w:numId w:val="1"/>
        </w:numPr>
        <w:jc w:val="left"/>
        <w:rPr>
          <w:rFonts w:cs="Arial"/>
          <w:color w:val="000000"/>
          <w:sz w:val="22"/>
          <w:szCs w:val="22"/>
        </w:rPr>
      </w:pPr>
      <w:r w:rsidRPr="00BB4ADF">
        <w:rPr>
          <w:rFonts w:cs="Arial"/>
          <w:color w:val="000000"/>
          <w:sz w:val="22"/>
          <w:szCs w:val="22"/>
        </w:rPr>
        <w:t>The name, email, and telephone number of the school principal</w:t>
      </w:r>
    </w:p>
    <w:p w14:paraId="29570FDC" w14:textId="4D381937" w:rsidR="004D151C" w:rsidRPr="00BB4ADF" w:rsidRDefault="004D151C" w:rsidP="004D151C">
      <w:pPr>
        <w:numPr>
          <w:ilvl w:val="0"/>
          <w:numId w:val="1"/>
        </w:numPr>
        <w:jc w:val="left"/>
        <w:rPr>
          <w:rFonts w:cs="Arial"/>
          <w:color w:val="000000"/>
          <w:sz w:val="22"/>
          <w:szCs w:val="22"/>
        </w:rPr>
      </w:pPr>
      <w:r w:rsidRPr="00BB4ADF">
        <w:rPr>
          <w:rFonts w:cs="Arial"/>
          <w:color w:val="000000"/>
          <w:sz w:val="22"/>
          <w:szCs w:val="22"/>
        </w:rPr>
        <w:t>The name, home mailing address, e-mail and telephone number of the teacher proposing the project</w:t>
      </w:r>
      <w:r w:rsidR="002D4178">
        <w:rPr>
          <w:rFonts w:cs="Arial"/>
          <w:color w:val="000000"/>
          <w:sz w:val="22"/>
          <w:szCs w:val="22"/>
        </w:rPr>
        <w:t>.</w:t>
      </w:r>
    </w:p>
    <w:p w14:paraId="0C082884" w14:textId="77777777" w:rsidR="004D151C" w:rsidRPr="00BB4ADF" w:rsidRDefault="004D151C" w:rsidP="004D151C">
      <w:pPr>
        <w:ind w:left="720"/>
        <w:rPr>
          <w:rFonts w:cs="Arial"/>
          <w:color w:val="000000"/>
          <w:sz w:val="22"/>
          <w:szCs w:val="22"/>
        </w:rPr>
      </w:pPr>
    </w:p>
    <w:p w14:paraId="18454418" w14:textId="773CF7F8" w:rsidR="00C4223B" w:rsidRDefault="004D151C" w:rsidP="004D151C">
      <w:pPr>
        <w:rPr>
          <w:rFonts w:cs="Arial"/>
          <w:color w:val="000000"/>
          <w:sz w:val="22"/>
          <w:szCs w:val="22"/>
        </w:rPr>
      </w:pPr>
      <w:r w:rsidRPr="00BB4ADF">
        <w:rPr>
          <w:rFonts w:cs="Arial"/>
          <w:b/>
          <w:color w:val="000000"/>
          <w:sz w:val="22"/>
          <w:szCs w:val="22"/>
        </w:rPr>
        <w:t xml:space="preserve">Proposals are due by </w:t>
      </w:r>
      <w:r w:rsidR="002D4178" w:rsidRPr="004463B4">
        <w:rPr>
          <w:rFonts w:cs="Arial"/>
          <w:b/>
          <w:color w:val="000000"/>
          <w:sz w:val="22"/>
          <w:szCs w:val="22"/>
        </w:rPr>
        <w:t>April</w:t>
      </w:r>
      <w:r w:rsidR="00BB4ADF" w:rsidRPr="004463B4">
        <w:rPr>
          <w:rFonts w:cs="Arial"/>
          <w:b/>
          <w:color w:val="000000"/>
          <w:sz w:val="22"/>
          <w:szCs w:val="22"/>
        </w:rPr>
        <w:t xml:space="preserve"> </w:t>
      </w:r>
      <w:r w:rsidR="004463B4" w:rsidRPr="004463B4">
        <w:rPr>
          <w:rFonts w:cs="Arial"/>
          <w:b/>
          <w:color w:val="000000"/>
          <w:sz w:val="22"/>
          <w:szCs w:val="22"/>
        </w:rPr>
        <w:t>3</w:t>
      </w:r>
      <w:r w:rsidR="00BB4ADF" w:rsidRPr="004463B4">
        <w:rPr>
          <w:rFonts w:cs="Arial"/>
          <w:b/>
          <w:color w:val="000000"/>
          <w:sz w:val="22"/>
          <w:szCs w:val="22"/>
        </w:rPr>
        <w:t>, 202</w:t>
      </w:r>
      <w:r w:rsidR="002D4178" w:rsidRPr="004463B4">
        <w:rPr>
          <w:rFonts w:cs="Arial"/>
          <w:b/>
          <w:color w:val="000000"/>
          <w:sz w:val="22"/>
          <w:szCs w:val="22"/>
        </w:rPr>
        <w:t>6</w:t>
      </w:r>
      <w:r w:rsidRPr="00BB4ADF">
        <w:rPr>
          <w:rFonts w:cs="Arial"/>
          <w:color w:val="000000"/>
          <w:sz w:val="22"/>
          <w:szCs w:val="22"/>
        </w:rPr>
        <w:t xml:space="preserve"> and will be awarded during the </w:t>
      </w:r>
      <w:r w:rsidR="002D4178" w:rsidRPr="004463B4">
        <w:rPr>
          <w:rFonts w:cs="Arial"/>
          <w:color w:val="000000"/>
          <w:sz w:val="22"/>
          <w:szCs w:val="22"/>
        </w:rPr>
        <w:t>May</w:t>
      </w:r>
      <w:r w:rsidR="007C6E29">
        <w:rPr>
          <w:rFonts w:cs="Arial"/>
          <w:color w:val="000000"/>
          <w:sz w:val="22"/>
          <w:szCs w:val="22"/>
        </w:rPr>
        <w:t xml:space="preserve"> 12</w:t>
      </w:r>
      <w:r w:rsidR="004463B4" w:rsidRPr="004463B4">
        <w:rPr>
          <w:rFonts w:cs="Arial"/>
          <w:color w:val="000000"/>
          <w:sz w:val="22"/>
          <w:szCs w:val="22"/>
        </w:rPr>
        <w:t>,</w:t>
      </w:r>
      <w:r w:rsidR="000F7A84">
        <w:rPr>
          <w:rFonts w:cs="Arial"/>
          <w:color w:val="000000"/>
          <w:sz w:val="22"/>
          <w:szCs w:val="22"/>
        </w:rPr>
        <w:t xml:space="preserve"> </w:t>
      </w:r>
      <w:r w:rsidR="004463B4">
        <w:rPr>
          <w:rFonts w:cs="Arial"/>
          <w:color w:val="000000"/>
          <w:sz w:val="22"/>
          <w:szCs w:val="22"/>
        </w:rPr>
        <w:t>2026</w:t>
      </w:r>
      <w:r w:rsidRPr="00BB4ADF">
        <w:rPr>
          <w:rFonts w:cs="Arial"/>
          <w:color w:val="000000"/>
          <w:sz w:val="22"/>
          <w:szCs w:val="22"/>
        </w:rPr>
        <w:t xml:space="preserve"> meeting of the ASM-Milwaukee Chapter.  </w:t>
      </w:r>
    </w:p>
    <w:p w14:paraId="492A8137" w14:textId="77777777" w:rsidR="00A20FE6" w:rsidRDefault="00C4223B" w:rsidP="004D151C">
      <w:pPr>
        <w:rPr>
          <w:rFonts w:cs="Arial"/>
          <w:color w:val="000000"/>
          <w:sz w:val="22"/>
          <w:szCs w:val="22"/>
        </w:rPr>
      </w:pPr>
      <w:r>
        <w:rPr>
          <w:rFonts w:cs="Arial"/>
          <w:color w:val="000000"/>
          <w:sz w:val="22"/>
          <w:szCs w:val="22"/>
        </w:rPr>
        <w:t>P</w:t>
      </w:r>
      <w:r w:rsidR="004D151C" w:rsidRPr="00BB4ADF">
        <w:rPr>
          <w:rFonts w:cs="Arial"/>
          <w:color w:val="000000"/>
          <w:sz w:val="22"/>
          <w:szCs w:val="22"/>
        </w:rPr>
        <w:t xml:space="preserve">roposals should be limited to four pages.  </w:t>
      </w:r>
    </w:p>
    <w:p w14:paraId="68473FA2" w14:textId="52CA2020" w:rsidR="00A20FE6" w:rsidRDefault="00A20FE6" w:rsidP="004D151C">
      <w:pPr>
        <w:rPr>
          <w:rFonts w:cs="Arial"/>
          <w:color w:val="000000"/>
          <w:sz w:val="22"/>
          <w:szCs w:val="22"/>
        </w:rPr>
      </w:pPr>
      <w:r>
        <w:rPr>
          <w:rFonts w:cs="Arial"/>
          <w:color w:val="000000"/>
          <w:sz w:val="22"/>
          <w:szCs w:val="22"/>
        </w:rPr>
        <w:t>Q</w:t>
      </w:r>
      <w:r w:rsidR="004D151C" w:rsidRPr="00BB4ADF">
        <w:rPr>
          <w:rFonts w:cs="Arial"/>
          <w:color w:val="000000"/>
          <w:sz w:val="22"/>
          <w:szCs w:val="22"/>
        </w:rPr>
        <w:t>uestions regarding this program should be directed to the ASM-Milwaukee Chapter, EGMF Committee members,</w:t>
      </w:r>
      <w:r w:rsidR="008A0853">
        <w:rPr>
          <w:rFonts w:cs="Arial"/>
          <w:color w:val="000000"/>
          <w:sz w:val="22"/>
          <w:szCs w:val="22"/>
        </w:rPr>
        <w:t xml:space="preserve"> or</w:t>
      </w:r>
      <w:r w:rsidR="004D151C" w:rsidRPr="00BB4ADF">
        <w:rPr>
          <w:rFonts w:cs="Arial"/>
          <w:color w:val="000000"/>
          <w:sz w:val="22"/>
          <w:szCs w:val="22"/>
        </w:rPr>
        <w:t xml:space="preserve"> </w:t>
      </w:r>
      <w:r w:rsidR="00664D87">
        <w:rPr>
          <w:rFonts w:cs="Arial"/>
          <w:color w:val="000000"/>
          <w:sz w:val="22"/>
          <w:szCs w:val="22"/>
        </w:rPr>
        <w:t>Chris Misorski (920-238-7350)</w:t>
      </w:r>
      <w:r w:rsidR="007C6E29">
        <w:rPr>
          <w:rFonts w:cs="Arial"/>
          <w:color w:val="000000"/>
          <w:sz w:val="22"/>
          <w:szCs w:val="22"/>
        </w:rPr>
        <w:t xml:space="preserve"> </w:t>
      </w:r>
      <w:hyperlink r:id="rId8" w:history="1">
        <w:r w:rsidR="007C6E29" w:rsidRPr="002E63CF">
          <w:rPr>
            <w:rStyle w:val="Hyperlink"/>
            <w:rFonts w:cs="Arial"/>
            <w:sz w:val="22"/>
            <w:szCs w:val="22"/>
          </w:rPr>
          <w:t>Chris.Misorski@mercmarine.com</w:t>
        </w:r>
      </w:hyperlink>
      <w:r w:rsidR="007C6E29">
        <w:rPr>
          <w:rFonts w:cs="Arial"/>
          <w:color w:val="000000"/>
          <w:sz w:val="22"/>
          <w:szCs w:val="22"/>
        </w:rPr>
        <w:t xml:space="preserve"> or Jim</w:t>
      </w:r>
      <w:r w:rsidR="00325AF2">
        <w:rPr>
          <w:rFonts w:cs="Arial"/>
          <w:color w:val="000000"/>
          <w:sz w:val="22"/>
          <w:szCs w:val="22"/>
        </w:rPr>
        <w:t xml:space="preserve"> Myers</w:t>
      </w:r>
      <w:r w:rsidR="00796AD6">
        <w:rPr>
          <w:rFonts w:cs="Arial"/>
          <w:color w:val="000000"/>
          <w:sz w:val="22"/>
          <w:szCs w:val="22"/>
        </w:rPr>
        <w:t xml:space="preserve"> </w:t>
      </w:r>
      <w:hyperlink r:id="rId9" w:history="1">
        <w:r w:rsidR="00796AD6" w:rsidRPr="002E63CF">
          <w:rPr>
            <w:rStyle w:val="Hyperlink"/>
            <w:rFonts w:cs="Arial"/>
            <w:sz w:val="22"/>
            <w:szCs w:val="22"/>
          </w:rPr>
          <w:t>Jim.Myers@Metaltek.com</w:t>
        </w:r>
      </w:hyperlink>
      <w:r w:rsidR="00796AD6">
        <w:rPr>
          <w:rFonts w:cs="Arial"/>
          <w:color w:val="000000"/>
          <w:sz w:val="22"/>
          <w:szCs w:val="22"/>
        </w:rPr>
        <w:t xml:space="preserve"> </w:t>
      </w:r>
      <w:r w:rsidR="004D151C" w:rsidRPr="00BB4ADF">
        <w:rPr>
          <w:rFonts w:cs="Arial"/>
          <w:color w:val="000000"/>
          <w:sz w:val="22"/>
          <w:szCs w:val="22"/>
        </w:rPr>
        <w:t xml:space="preserve">.  </w:t>
      </w:r>
    </w:p>
    <w:p w14:paraId="30070F45" w14:textId="0B8AD62D" w:rsidR="004D151C" w:rsidRPr="00BB4ADF" w:rsidRDefault="004D151C" w:rsidP="004D151C">
      <w:pPr>
        <w:rPr>
          <w:rFonts w:cs="Arial"/>
          <w:color w:val="000000"/>
          <w:sz w:val="22"/>
          <w:szCs w:val="22"/>
        </w:rPr>
      </w:pPr>
      <w:r w:rsidRPr="00BB4ADF">
        <w:rPr>
          <w:rFonts w:cs="Arial"/>
          <w:color w:val="000000"/>
          <w:sz w:val="22"/>
          <w:szCs w:val="22"/>
        </w:rPr>
        <w:t xml:space="preserve">Grant recipients must be willing to provide a one-page letter outlining how the project worked and how the students received it.  </w:t>
      </w:r>
    </w:p>
    <w:p w14:paraId="19E19034" w14:textId="77777777" w:rsidR="004D151C" w:rsidRPr="00BB4ADF" w:rsidRDefault="004D151C" w:rsidP="004D151C">
      <w:pPr>
        <w:ind w:right="-72"/>
        <w:rPr>
          <w:rFonts w:cs="Arial"/>
          <w:b/>
          <w:color w:val="000000"/>
          <w:sz w:val="22"/>
          <w:szCs w:val="22"/>
        </w:rPr>
      </w:pPr>
    </w:p>
    <w:p w14:paraId="45C1BCC9" w14:textId="652C70E9" w:rsidR="004D151C" w:rsidRDefault="004D151C" w:rsidP="00664D87">
      <w:pPr>
        <w:ind w:right="-72"/>
        <w:rPr>
          <w:rFonts w:cs="Arial"/>
          <w:b/>
          <w:color w:val="000000"/>
          <w:sz w:val="22"/>
          <w:szCs w:val="22"/>
        </w:rPr>
      </w:pPr>
      <w:r w:rsidRPr="00BB4ADF">
        <w:rPr>
          <w:rFonts w:cs="Arial"/>
          <w:b/>
          <w:color w:val="000000"/>
          <w:sz w:val="22"/>
          <w:szCs w:val="22"/>
        </w:rPr>
        <w:t xml:space="preserve">Proposals are to be </w:t>
      </w:r>
      <w:r w:rsidR="00664D87">
        <w:rPr>
          <w:rFonts w:cs="Arial"/>
          <w:b/>
          <w:color w:val="000000"/>
          <w:sz w:val="22"/>
          <w:szCs w:val="22"/>
        </w:rPr>
        <w:t>E-</w:t>
      </w:r>
      <w:r w:rsidRPr="00BB4ADF">
        <w:rPr>
          <w:rFonts w:cs="Arial"/>
          <w:b/>
          <w:color w:val="000000"/>
          <w:sz w:val="22"/>
          <w:szCs w:val="22"/>
        </w:rPr>
        <w:t xml:space="preserve">mailed to: </w:t>
      </w:r>
      <w:hyperlink r:id="rId10" w:history="1">
        <w:r w:rsidR="00DA5C01" w:rsidRPr="002E63CF">
          <w:rPr>
            <w:rStyle w:val="Hyperlink"/>
            <w:rFonts w:cs="Arial"/>
            <w:b/>
            <w:sz w:val="22"/>
            <w:szCs w:val="22"/>
          </w:rPr>
          <w:t>chris.misorski@mercmarine.com</w:t>
        </w:r>
      </w:hyperlink>
      <w:r w:rsidR="00DA5C01">
        <w:rPr>
          <w:rFonts w:cs="Arial"/>
          <w:b/>
          <w:color w:val="000000"/>
          <w:sz w:val="22"/>
          <w:szCs w:val="22"/>
        </w:rPr>
        <w:t xml:space="preserve"> or </w:t>
      </w:r>
      <w:hyperlink r:id="rId11" w:history="1">
        <w:r w:rsidR="00DA5C01" w:rsidRPr="002E63CF">
          <w:rPr>
            <w:rStyle w:val="Hyperlink"/>
            <w:rFonts w:cs="Arial"/>
            <w:b/>
            <w:sz w:val="22"/>
            <w:szCs w:val="22"/>
          </w:rPr>
          <w:t>Jim.Myers@metaltek.com</w:t>
        </w:r>
      </w:hyperlink>
      <w:r w:rsidR="00DA5C01">
        <w:rPr>
          <w:rFonts w:cs="Arial"/>
          <w:b/>
          <w:color w:val="000000"/>
          <w:sz w:val="22"/>
          <w:szCs w:val="22"/>
        </w:rPr>
        <w:t xml:space="preserve"> </w:t>
      </w:r>
    </w:p>
    <w:p w14:paraId="5D7EDC85" w14:textId="77777777" w:rsidR="00664D87" w:rsidRPr="00BB4ADF" w:rsidRDefault="00664D87" w:rsidP="00664D87">
      <w:pPr>
        <w:ind w:right="-72"/>
        <w:rPr>
          <w:rFonts w:cs="Arial"/>
          <w:color w:val="000000"/>
          <w:sz w:val="22"/>
          <w:szCs w:val="22"/>
        </w:rPr>
      </w:pPr>
    </w:p>
    <w:p w14:paraId="347449F4" w14:textId="77777777" w:rsidR="004D151C" w:rsidRPr="00BB4ADF" w:rsidRDefault="004D151C" w:rsidP="004D151C">
      <w:pPr>
        <w:ind w:left="-810" w:right="-720" w:firstLine="810"/>
        <w:rPr>
          <w:rFonts w:cs="Arial"/>
          <w:color w:val="000000"/>
          <w:sz w:val="22"/>
          <w:szCs w:val="22"/>
        </w:rPr>
      </w:pPr>
      <w:r w:rsidRPr="00BB4ADF">
        <w:rPr>
          <w:rFonts w:cs="Arial"/>
          <w:b/>
          <w:color w:val="000000"/>
          <w:sz w:val="22"/>
          <w:szCs w:val="22"/>
        </w:rPr>
        <w:t>Examples of Previous Grants:</w:t>
      </w:r>
    </w:p>
    <w:p w14:paraId="52CD2A2C" w14:textId="712BBE9F" w:rsidR="004D151C" w:rsidRPr="00BB4ADF" w:rsidRDefault="004D151C" w:rsidP="00BB4ADF">
      <w:pPr>
        <w:numPr>
          <w:ilvl w:val="0"/>
          <w:numId w:val="2"/>
        </w:numPr>
        <w:spacing w:after="120"/>
        <w:jc w:val="left"/>
        <w:rPr>
          <w:rFonts w:cs="Arial"/>
          <w:color w:val="000000"/>
          <w:sz w:val="22"/>
          <w:szCs w:val="22"/>
        </w:rPr>
      </w:pPr>
      <w:r w:rsidRPr="00BB4ADF">
        <w:rPr>
          <w:rFonts w:cs="Arial"/>
          <w:color w:val="000000"/>
          <w:sz w:val="22"/>
          <w:szCs w:val="22"/>
        </w:rPr>
        <w:t xml:space="preserve">A grant was awarded for a general science kit for elementary grade classes.  A teacher proposed the purchase and utilization of this kit to expand the study of science in her classroom.  </w:t>
      </w:r>
    </w:p>
    <w:p w14:paraId="27311F45" w14:textId="0D5B44AF" w:rsidR="004D151C" w:rsidRPr="00BB4ADF" w:rsidRDefault="004D151C" w:rsidP="00BB4ADF">
      <w:pPr>
        <w:numPr>
          <w:ilvl w:val="0"/>
          <w:numId w:val="2"/>
        </w:numPr>
        <w:spacing w:after="120"/>
        <w:jc w:val="left"/>
        <w:rPr>
          <w:rFonts w:cs="Arial"/>
          <w:color w:val="000000"/>
          <w:sz w:val="22"/>
          <w:szCs w:val="22"/>
        </w:rPr>
      </w:pPr>
      <w:r w:rsidRPr="00BB4ADF">
        <w:rPr>
          <w:rFonts w:cs="Arial"/>
          <w:color w:val="000000"/>
          <w:sz w:val="22"/>
          <w:szCs w:val="22"/>
        </w:rPr>
        <w:t>Another grant was awarded for computer probes to be used in high school physics classes to gather improved data from experiments rather than approximations from the use of stopwatches, alcohol thermometers and meter sticks.</w:t>
      </w:r>
    </w:p>
    <w:p w14:paraId="0E3BDC70" w14:textId="60F6A1D4" w:rsidR="004D151C" w:rsidRPr="00BB4ADF" w:rsidRDefault="004D151C" w:rsidP="00BB4ADF">
      <w:pPr>
        <w:numPr>
          <w:ilvl w:val="0"/>
          <w:numId w:val="2"/>
        </w:numPr>
        <w:spacing w:after="120"/>
        <w:jc w:val="left"/>
        <w:rPr>
          <w:rFonts w:cs="Arial"/>
          <w:color w:val="000000"/>
          <w:sz w:val="22"/>
          <w:szCs w:val="22"/>
        </w:rPr>
      </w:pPr>
      <w:r w:rsidRPr="00BB4ADF">
        <w:rPr>
          <w:rFonts w:cs="Arial"/>
          <w:color w:val="000000"/>
          <w:sz w:val="22"/>
          <w:szCs w:val="22"/>
        </w:rPr>
        <w:t xml:space="preserve">A school was awarded funds to purchase kits to develop a better understanding of electricity, conductivity, and magnetism.  </w:t>
      </w:r>
    </w:p>
    <w:p w14:paraId="29847D98" w14:textId="70AB26CB" w:rsidR="004D151C" w:rsidRDefault="004D151C" w:rsidP="00BB4ADF">
      <w:pPr>
        <w:numPr>
          <w:ilvl w:val="0"/>
          <w:numId w:val="2"/>
        </w:numPr>
        <w:spacing w:after="120"/>
        <w:jc w:val="left"/>
        <w:rPr>
          <w:rFonts w:cs="Arial"/>
          <w:color w:val="000000"/>
          <w:sz w:val="22"/>
          <w:szCs w:val="22"/>
        </w:rPr>
      </w:pPr>
      <w:r w:rsidRPr="00BB4ADF">
        <w:rPr>
          <w:rFonts w:cs="Arial"/>
          <w:color w:val="000000"/>
          <w:sz w:val="22"/>
          <w:szCs w:val="22"/>
        </w:rPr>
        <w:t xml:space="preserve">Solid state model kits were used to aid in student understanding of molecular and metallic structures. </w:t>
      </w:r>
    </w:p>
    <w:p w14:paraId="39481A90" w14:textId="347D8BC1" w:rsidR="00BB4ADF" w:rsidRPr="002D4178" w:rsidRDefault="00BB4ADF" w:rsidP="00BB4ADF">
      <w:pPr>
        <w:numPr>
          <w:ilvl w:val="0"/>
          <w:numId w:val="2"/>
        </w:numPr>
        <w:spacing w:after="120"/>
        <w:jc w:val="left"/>
        <w:rPr>
          <w:rFonts w:cs="Arial"/>
          <w:color w:val="000000"/>
          <w:sz w:val="22"/>
          <w:szCs w:val="22"/>
        </w:rPr>
      </w:pPr>
      <w:r>
        <w:rPr>
          <w:rFonts w:cs="Arial"/>
          <w:color w:val="000000"/>
          <w:sz w:val="22"/>
          <w:szCs w:val="22"/>
        </w:rPr>
        <w:t xml:space="preserve">Project Lead the Way high schools used the funds to purchase materials test equipment. </w:t>
      </w:r>
    </w:p>
    <w:p w14:paraId="5AD2FFF1" w14:textId="77777777" w:rsidR="004D151C" w:rsidRPr="00BB4ADF" w:rsidRDefault="004D151C" w:rsidP="004D151C">
      <w:pPr>
        <w:rPr>
          <w:rFonts w:cs="Arial"/>
          <w:color w:val="000000"/>
          <w:sz w:val="22"/>
          <w:szCs w:val="22"/>
        </w:rPr>
      </w:pPr>
    </w:p>
    <w:p w14:paraId="2776D1C5" w14:textId="77777777" w:rsidR="002D4178" w:rsidRPr="002D4178" w:rsidRDefault="004D151C" w:rsidP="004D151C">
      <w:pPr>
        <w:jc w:val="left"/>
        <w:rPr>
          <w:rFonts w:cs="Arial"/>
          <w:b/>
          <w:bCs/>
          <w:i/>
          <w:color w:val="000000"/>
          <w:sz w:val="22"/>
          <w:szCs w:val="22"/>
        </w:rPr>
      </w:pPr>
      <w:r w:rsidRPr="002D4178">
        <w:rPr>
          <w:rFonts w:cs="Arial"/>
          <w:b/>
          <w:bCs/>
          <w:i/>
          <w:color w:val="000000"/>
          <w:sz w:val="22"/>
          <w:szCs w:val="22"/>
        </w:rPr>
        <w:t>Individual teachers are eligible to receive up to three Teacher’s Grants</w:t>
      </w:r>
      <w:r w:rsidR="002D4178" w:rsidRPr="002D4178">
        <w:rPr>
          <w:rFonts w:cs="Arial"/>
          <w:b/>
          <w:bCs/>
          <w:i/>
          <w:color w:val="000000"/>
          <w:sz w:val="22"/>
          <w:szCs w:val="22"/>
        </w:rPr>
        <w:t>.</w:t>
      </w:r>
    </w:p>
    <w:p w14:paraId="6CC52790" w14:textId="77777777" w:rsidR="002D4178" w:rsidRPr="002D4178" w:rsidRDefault="002D4178" w:rsidP="004D151C">
      <w:pPr>
        <w:jc w:val="left"/>
        <w:rPr>
          <w:rFonts w:cs="Arial"/>
          <w:b/>
          <w:bCs/>
          <w:i/>
          <w:color w:val="000000"/>
          <w:sz w:val="22"/>
          <w:szCs w:val="22"/>
        </w:rPr>
      </w:pPr>
      <w:r w:rsidRPr="002D4178">
        <w:rPr>
          <w:rFonts w:cs="Arial"/>
          <w:b/>
          <w:bCs/>
          <w:i/>
          <w:color w:val="000000"/>
          <w:sz w:val="22"/>
          <w:szCs w:val="22"/>
        </w:rPr>
        <w:t>O</w:t>
      </w:r>
      <w:r w:rsidR="004D151C" w:rsidRPr="002D4178">
        <w:rPr>
          <w:rFonts w:cs="Arial"/>
          <w:b/>
          <w:bCs/>
          <w:i/>
          <w:color w:val="000000"/>
          <w:sz w:val="22"/>
          <w:szCs w:val="22"/>
        </w:rPr>
        <w:t>nly one</w:t>
      </w:r>
      <w:r w:rsidRPr="002D4178">
        <w:rPr>
          <w:rFonts w:cs="Arial"/>
          <w:b/>
          <w:bCs/>
          <w:i/>
          <w:color w:val="000000"/>
          <w:sz w:val="22"/>
          <w:szCs w:val="22"/>
        </w:rPr>
        <w:t xml:space="preserve"> grant</w:t>
      </w:r>
      <w:r w:rsidR="004D151C" w:rsidRPr="002D4178">
        <w:rPr>
          <w:rFonts w:cs="Arial"/>
          <w:b/>
          <w:bCs/>
          <w:i/>
          <w:color w:val="000000"/>
          <w:sz w:val="22"/>
          <w:szCs w:val="22"/>
        </w:rPr>
        <w:t xml:space="preserve"> per year is awarded</w:t>
      </w:r>
      <w:r w:rsidRPr="002D4178">
        <w:rPr>
          <w:rFonts w:cs="Arial"/>
          <w:b/>
          <w:bCs/>
          <w:i/>
          <w:color w:val="000000"/>
          <w:sz w:val="22"/>
          <w:szCs w:val="22"/>
        </w:rPr>
        <w:t>.</w:t>
      </w:r>
    </w:p>
    <w:p w14:paraId="6BB1A494" w14:textId="02584002" w:rsidR="004D151C" w:rsidRPr="002D4178" w:rsidRDefault="002D4178" w:rsidP="004D151C">
      <w:pPr>
        <w:jc w:val="left"/>
        <w:rPr>
          <w:rFonts w:cs="Arial"/>
          <w:b/>
          <w:bCs/>
          <w:color w:val="000000"/>
          <w:sz w:val="22"/>
          <w:szCs w:val="22"/>
        </w:rPr>
      </w:pPr>
      <w:r w:rsidRPr="002D4178">
        <w:rPr>
          <w:rFonts w:cs="Arial"/>
          <w:b/>
          <w:bCs/>
          <w:i/>
          <w:color w:val="000000"/>
          <w:sz w:val="22"/>
          <w:szCs w:val="22"/>
        </w:rPr>
        <w:t xml:space="preserve">Two grants in 2 consecutive years </w:t>
      </w:r>
      <w:r w:rsidR="00CF0305" w:rsidRPr="002D4178">
        <w:rPr>
          <w:rFonts w:cs="Arial"/>
          <w:b/>
          <w:bCs/>
          <w:i/>
          <w:color w:val="000000"/>
          <w:sz w:val="22"/>
          <w:szCs w:val="22"/>
        </w:rPr>
        <w:t>are</w:t>
      </w:r>
      <w:r w:rsidRPr="002D4178">
        <w:rPr>
          <w:rFonts w:cs="Arial"/>
          <w:b/>
          <w:bCs/>
          <w:i/>
          <w:color w:val="000000"/>
          <w:sz w:val="22"/>
          <w:szCs w:val="22"/>
        </w:rPr>
        <w:t xml:space="preserve"> the maximum allowed.</w:t>
      </w:r>
    </w:p>
    <w:p w14:paraId="057B0D36" w14:textId="77777777" w:rsidR="00622487" w:rsidRPr="002D4178" w:rsidRDefault="00622487">
      <w:pPr>
        <w:rPr>
          <w:b/>
          <w:bCs/>
          <w:sz w:val="22"/>
          <w:szCs w:val="22"/>
        </w:rPr>
      </w:pPr>
    </w:p>
    <w:sectPr w:rsidR="00622487" w:rsidRPr="002D4178" w:rsidSect="004D151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9332" w14:textId="77777777" w:rsidR="00345EA1" w:rsidRDefault="00345EA1" w:rsidP="007E21CC">
      <w:r>
        <w:separator/>
      </w:r>
    </w:p>
  </w:endnote>
  <w:endnote w:type="continuationSeparator" w:id="0">
    <w:p w14:paraId="14F187A4" w14:textId="77777777" w:rsidR="00345EA1" w:rsidRDefault="00345EA1" w:rsidP="007E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962F" w14:textId="51C944F1" w:rsidR="007E21CC" w:rsidRDefault="007E21CC">
    <w:pPr>
      <w:pStyle w:val="Footer"/>
    </w:pPr>
    <w:r>
      <w:rPr>
        <w:noProof/>
      </w:rPr>
      <mc:AlternateContent>
        <mc:Choice Requires="wps">
          <w:drawing>
            <wp:anchor distT="0" distB="0" distL="114300" distR="114300" simplePos="0" relativeHeight="251659264" behindDoc="0" locked="0" layoutInCell="0" allowOverlap="1" wp14:anchorId="3166BAC0" wp14:editId="439B1C84">
              <wp:simplePos x="0" y="0"/>
              <wp:positionH relativeFrom="page">
                <wp:posOffset>0</wp:posOffset>
              </wp:positionH>
              <wp:positionV relativeFrom="page">
                <wp:posOffset>9594215</wp:posOffset>
              </wp:positionV>
              <wp:extent cx="7772400" cy="273050"/>
              <wp:effectExtent l="0" t="0" r="0" b="12700"/>
              <wp:wrapNone/>
              <wp:docPr id="2" name="MSIPCMca6149c4bb1a58dcfffbfc1b" descr="{&quot;HashCode&quot;:151717259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67EDFC" w14:textId="384922D8" w:rsidR="007E21CC" w:rsidRPr="007E21CC" w:rsidRDefault="007E21CC" w:rsidP="007E21CC">
                          <w:pPr>
                            <w:jc w:val="center"/>
                            <w:rPr>
                              <w:rFonts w:ascii="Calibri" w:hAnsi="Calibri" w:cs="Calibri"/>
                              <w:color w:val="0000FF"/>
                            </w:rPr>
                          </w:pPr>
                          <w:r w:rsidRPr="007E21CC">
                            <w:rPr>
                              <w:rFonts w:ascii="Calibri" w:hAnsi="Calibri" w:cs="Calibri"/>
                              <w:color w:val="0000FF"/>
                            </w:rPr>
                            <w:t>This data is internal to Brunswick.</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66BAC0" id="_x0000_t202" coordsize="21600,21600" o:spt="202" path="m,l,21600r21600,l21600,xe">
              <v:stroke joinstyle="miter"/>
              <v:path gradientshapeok="t" o:connecttype="rect"/>
            </v:shapetype>
            <v:shape id="MSIPCMca6149c4bb1a58dcfffbfc1b" o:spid="_x0000_s1026" type="#_x0000_t202" alt="{&quot;HashCode&quot;:1517172593,&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1167EDFC" w14:textId="384922D8" w:rsidR="007E21CC" w:rsidRPr="007E21CC" w:rsidRDefault="007E21CC" w:rsidP="007E21CC">
                    <w:pPr>
                      <w:jc w:val="center"/>
                      <w:rPr>
                        <w:rFonts w:ascii="Calibri" w:hAnsi="Calibri" w:cs="Calibri"/>
                        <w:color w:val="0000FF"/>
                      </w:rPr>
                    </w:pPr>
                    <w:r w:rsidRPr="007E21CC">
                      <w:rPr>
                        <w:rFonts w:ascii="Calibri" w:hAnsi="Calibri" w:cs="Calibri"/>
                        <w:color w:val="0000FF"/>
                      </w:rPr>
                      <w:t>This data is internal to Brunswick.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9419" w14:textId="77777777" w:rsidR="00345EA1" w:rsidRDefault="00345EA1" w:rsidP="007E21CC">
      <w:r>
        <w:separator/>
      </w:r>
    </w:p>
  </w:footnote>
  <w:footnote w:type="continuationSeparator" w:id="0">
    <w:p w14:paraId="63142628" w14:textId="77777777" w:rsidR="00345EA1" w:rsidRDefault="00345EA1" w:rsidP="007E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B6AC7"/>
    <w:multiLevelType w:val="hybridMultilevel"/>
    <w:tmpl w:val="5B1CAC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EC0FBA"/>
    <w:multiLevelType w:val="hybridMultilevel"/>
    <w:tmpl w:val="FEBA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123654">
    <w:abstractNumId w:val="0"/>
  </w:num>
  <w:num w:numId="2" w16cid:durableId="88028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1C"/>
    <w:rsid w:val="0002641A"/>
    <w:rsid w:val="00067474"/>
    <w:rsid w:val="000B0C71"/>
    <w:rsid w:val="000F7A84"/>
    <w:rsid w:val="001075D2"/>
    <w:rsid w:val="001761CF"/>
    <w:rsid w:val="002D4178"/>
    <w:rsid w:val="00325AF2"/>
    <w:rsid w:val="0032724D"/>
    <w:rsid w:val="00345EA1"/>
    <w:rsid w:val="003A3AED"/>
    <w:rsid w:val="003C67FA"/>
    <w:rsid w:val="004463B4"/>
    <w:rsid w:val="004D151C"/>
    <w:rsid w:val="0054015B"/>
    <w:rsid w:val="005A16AE"/>
    <w:rsid w:val="00622487"/>
    <w:rsid w:val="00664D87"/>
    <w:rsid w:val="00665E86"/>
    <w:rsid w:val="006B3108"/>
    <w:rsid w:val="006E65F4"/>
    <w:rsid w:val="00796AD6"/>
    <w:rsid w:val="007C6E29"/>
    <w:rsid w:val="007E21CC"/>
    <w:rsid w:val="008A0853"/>
    <w:rsid w:val="008E4659"/>
    <w:rsid w:val="00A20FE6"/>
    <w:rsid w:val="00AD3205"/>
    <w:rsid w:val="00B2776D"/>
    <w:rsid w:val="00B330F1"/>
    <w:rsid w:val="00B96AFA"/>
    <w:rsid w:val="00BB4ADF"/>
    <w:rsid w:val="00BE2DC6"/>
    <w:rsid w:val="00C4223B"/>
    <w:rsid w:val="00C56C24"/>
    <w:rsid w:val="00CA53F5"/>
    <w:rsid w:val="00CC1B76"/>
    <w:rsid w:val="00CF0305"/>
    <w:rsid w:val="00DA5C01"/>
    <w:rsid w:val="00F53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89C86"/>
  <w15:chartTrackingRefBased/>
  <w15:docId w15:val="{E1C87BEB-C737-4AC5-BA7F-6CD0F794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3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51C"/>
    <w:pPr>
      <w:jc w:val="both"/>
    </w:pPr>
    <w:rPr>
      <w:rFonts w:eastAsia="Times New Roman"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1CC"/>
    <w:pPr>
      <w:tabs>
        <w:tab w:val="center" w:pos="4680"/>
        <w:tab w:val="right" w:pos="9360"/>
      </w:tabs>
    </w:pPr>
  </w:style>
  <w:style w:type="character" w:customStyle="1" w:styleId="HeaderChar">
    <w:name w:val="Header Char"/>
    <w:basedOn w:val="DefaultParagraphFont"/>
    <w:link w:val="Header"/>
    <w:uiPriority w:val="99"/>
    <w:rsid w:val="007E21CC"/>
    <w:rPr>
      <w:rFonts w:eastAsia="Times New Roman" w:cs="Times New Roman"/>
      <w:spacing w:val="-5"/>
      <w:sz w:val="20"/>
      <w:szCs w:val="20"/>
    </w:rPr>
  </w:style>
  <w:style w:type="paragraph" w:styleId="Footer">
    <w:name w:val="footer"/>
    <w:basedOn w:val="Normal"/>
    <w:link w:val="FooterChar"/>
    <w:uiPriority w:val="99"/>
    <w:unhideWhenUsed/>
    <w:rsid w:val="007E21CC"/>
    <w:pPr>
      <w:tabs>
        <w:tab w:val="center" w:pos="4680"/>
        <w:tab w:val="right" w:pos="9360"/>
      </w:tabs>
    </w:pPr>
  </w:style>
  <w:style w:type="character" w:customStyle="1" w:styleId="FooterChar">
    <w:name w:val="Footer Char"/>
    <w:basedOn w:val="DefaultParagraphFont"/>
    <w:link w:val="Footer"/>
    <w:uiPriority w:val="99"/>
    <w:rsid w:val="007E21CC"/>
    <w:rPr>
      <w:rFonts w:eastAsia="Times New Roman" w:cs="Times New Roman"/>
      <w:spacing w:val="-5"/>
      <w:sz w:val="20"/>
      <w:szCs w:val="20"/>
    </w:rPr>
  </w:style>
  <w:style w:type="character" w:styleId="Hyperlink">
    <w:name w:val="Hyperlink"/>
    <w:basedOn w:val="DefaultParagraphFont"/>
    <w:uiPriority w:val="99"/>
    <w:unhideWhenUsed/>
    <w:rsid w:val="007C6E29"/>
    <w:rPr>
      <w:color w:val="0563C1" w:themeColor="hyperlink"/>
      <w:u w:val="single"/>
    </w:rPr>
  </w:style>
  <w:style w:type="character" w:styleId="UnresolvedMention">
    <w:name w:val="Unresolved Mention"/>
    <w:basedOn w:val="DefaultParagraphFont"/>
    <w:uiPriority w:val="99"/>
    <w:semiHidden/>
    <w:unhideWhenUsed/>
    <w:rsid w:val="007C6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Misorski@mercmarin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m.Myers@metaltek.com" TargetMode="External"/><Relationship Id="rId5" Type="http://schemas.openxmlformats.org/officeDocument/2006/relationships/footnotes" Target="footnotes.xml"/><Relationship Id="rId10" Type="http://schemas.openxmlformats.org/officeDocument/2006/relationships/hyperlink" Target="mailto:chris.misorski@mercmarine.com" TargetMode="External"/><Relationship Id="rId4" Type="http://schemas.openxmlformats.org/officeDocument/2006/relationships/webSettings" Target="webSettings.xml"/><Relationship Id="rId9" Type="http://schemas.openxmlformats.org/officeDocument/2006/relationships/hyperlink" Target="mailto:Jim.Myers@Metalte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Kerber</dc:creator>
  <cp:keywords/>
  <dc:description/>
  <cp:lastModifiedBy>Chris Misorski</cp:lastModifiedBy>
  <cp:revision>31</cp:revision>
  <dcterms:created xsi:type="dcterms:W3CDTF">2025-12-04T21:42:00Z</dcterms:created>
  <dcterms:modified xsi:type="dcterms:W3CDTF">2026-01-07T15:09:00Z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f8046d-f487-4fe0-b483-792de298965a_Enabled">
    <vt:lpwstr>true</vt:lpwstr>
  </property>
  <property fmtid="{D5CDD505-2E9C-101B-9397-08002B2CF9AE}" pid="3" name="MSIP_Label_b0f8046d-f487-4fe0-b483-792de298965a_SetDate">
    <vt:lpwstr>2022-03-07T14:11:24Z</vt:lpwstr>
  </property>
  <property fmtid="{D5CDD505-2E9C-101B-9397-08002B2CF9AE}" pid="4" name="MSIP_Label_b0f8046d-f487-4fe0-b483-792de298965a_Method">
    <vt:lpwstr>Standard</vt:lpwstr>
  </property>
  <property fmtid="{D5CDD505-2E9C-101B-9397-08002B2CF9AE}" pid="5" name="MSIP_Label_b0f8046d-f487-4fe0-b483-792de298965a_Name">
    <vt:lpwstr>b0f8046d-f487-4fe0-b483-792de298965a</vt:lpwstr>
  </property>
  <property fmtid="{D5CDD505-2E9C-101B-9397-08002B2CF9AE}" pid="6" name="MSIP_Label_b0f8046d-f487-4fe0-b483-792de298965a_SiteId">
    <vt:lpwstr>1309aa3b-9cd5-4e53-8f27-8ee6a2573c3c</vt:lpwstr>
  </property>
  <property fmtid="{D5CDD505-2E9C-101B-9397-08002B2CF9AE}" pid="7" name="MSIP_Label_b0f8046d-f487-4fe0-b483-792de298965a_ActionId">
    <vt:lpwstr>fab5e209-df18-41cb-9d36-cfd59e726a12</vt:lpwstr>
  </property>
  <property fmtid="{D5CDD505-2E9C-101B-9397-08002B2CF9AE}" pid="8" name="MSIP_Label_b0f8046d-f487-4fe0-b483-792de298965a_ContentBits">
    <vt:lpwstr>2</vt:lpwstr>
  </property>
</Properties>
</file>